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793" w:rsidRPr="00CD660C" w:rsidRDefault="00BD3793" w:rsidP="00BD379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BD3793" w:rsidRDefault="00BD3793" w:rsidP="00BD379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BD3793" w:rsidRDefault="00BD3793" w:rsidP="00BD379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BD3793" w:rsidRPr="00EB439B" w:rsidRDefault="00BD3793" w:rsidP="00BD3793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BD3793" w:rsidRDefault="00BD3793" w:rsidP="00BD3793">
      <w:pPr>
        <w:ind w:left="567"/>
        <w:rPr>
          <w:rFonts w:ascii="Times New Roman" w:hAnsi="Times New Roman"/>
          <w:sz w:val="28"/>
          <w:szCs w:val="28"/>
        </w:rPr>
      </w:pPr>
    </w:p>
    <w:p w:rsidR="00BD3793" w:rsidRDefault="00BD3793" w:rsidP="00BD379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BD3793" w:rsidRDefault="00BD3793" w:rsidP="00BD3793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BD3793" w:rsidRDefault="00BD3793" w:rsidP="00BD379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BE214F" w:rsidRPr="00BE214F" w:rsidRDefault="00BE214F" w:rsidP="00BD3793">
      <w:pPr>
        <w:jc w:val="center"/>
        <w:rPr>
          <w:rFonts w:ascii="Times New Roman" w:hAnsi="Times New Roman"/>
          <w:sz w:val="28"/>
          <w:szCs w:val="28"/>
        </w:rPr>
      </w:pPr>
      <w:r w:rsidRPr="00BE214F">
        <w:rPr>
          <w:rFonts w:ascii="Times New Roman" w:hAnsi="Times New Roman"/>
          <w:sz w:val="28"/>
          <w:szCs w:val="28"/>
        </w:rPr>
        <w:t>Вариант №2</w:t>
      </w:r>
    </w:p>
    <w:p w:rsidR="00BD3793" w:rsidRPr="00D0389D" w:rsidRDefault="00BD3793" w:rsidP="00BD3793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BD3793" w:rsidRDefault="00BD3793" w:rsidP="00BD379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BD3793" w:rsidRDefault="00BD3793" w:rsidP="00BD379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BD3793" w:rsidRDefault="00BD3793" w:rsidP="00BD3793">
      <w:pPr>
        <w:spacing w:after="0" w:line="240" w:lineRule="auto"/>
        <w:jc w:val="center"/>
      </w:pPr>
    </w:p>
    <w:p w:rsidR="00BD3793" w:rsidRPr="00D51F32" w:rsidRDefault="00BD3793" w:rsidP="00BD3793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Информатика и компьютерные технологии</w:t>
      </w:r>
    </w:p>
    <w:p w:rsidR="00BD3793" w:rsidRDefault="00BD3793" w:rsidP="00BD3793">
      <w:pPr>
        <w:rPr>
          <w:rFonts w:ascii="Times New Roman" w:hAnsi="Times New Roman"/>
          <w:sz w:val="28"/>
          <w:szCs w:val="28"/>
        </w:rPr>
      </w:pPr>
    </w:p>
    <w:p w:rsidR="00BD3793" w:rsidRPr="00D36E58" w:rsidRDefault="00BD3793" w:rsidP="00BD3793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BD3793" w:rsidRPr="00EC1154" w:rsidRDefault="00BD3793" w:rsidP="00BD3793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BD3793" w:rsidRDefault="00BD3793" w:rsidP="00BD379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BD3793" w:rsidRPr="009837FD" w:rsidRDefault="00BD3793" w:rsidP="00BD3793">
      <w:pPr>
        <w:ind w:left="4678"/>
        <w:rPr>
          <w:rFonts w:ascii="Times New Roman" w:hAnsi="Times New Roman"/>
          <w:sz w:val="8"/>
          <w:szCs w:val="8"/>
        </w:rPr>
      </w:pPr>
    </w:p>
    <w:p w:rsidR="00BD3793" w:rsidRPr="00D36E58" w:rsidRDefault="00BD3793" w:rsidP="00BD3793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BD3793" w:rsidRPr="00A4297F" w:rsidRDefault="00BD3793" w:rsidP="00BD3793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Козин</w:t>
      </w:r>
      <w:r w:rsidRPr="00D51F32"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</w:rPr>
        <w:t>М</w:t>
      </w:r>
      <w:r w:rsidRPr="00D51F32">
        <w:rPr>
          <w:rFonts w:ascii="Times New Roman" w:hAnsi="Times New Roman"/>
          <w:sz w:val="24"/>
          <w:szCs w:val="24"/>
          <w:u w:val="single"/>
        </w:rPr>
        <w:t xml:space="preserve">. 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D51F32">
        <w:rPr>
          <w:rFonts w:ascii="Times New Roman" w:hAnsi="Times New Roman"/>
          <w:sz w:val="24"/>
          <w:szCs w:val="24"/>
          <w:u w:val="single"/>
        </w:rPr>
        <w:t>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:rsidR="00BD3793" w:rsidRDefault="00BD3793" w:rsidP="00BD379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BD3793" w:rsidRPr="00D210FE" w:rsidRDefault="00BD3793" w:rsidP="00BD379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BD3793" w:rsidRPr="00BD3793" w:rsidRDefault="00BD3793" w:rsidP="00BD3793">
      <w:pPr>
        <w:spacing w:after="0" w:line="240" w:lineRule="auto"/>
        <w:ind w:left="4678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  <w:lang w:val="en-US"/>
        </w:rPr>
        <w:t>2</w:t>
      </w:r>
    </w:p>
    <w:p w:rsidR="00BD3793" w:rsidRPr="004E2627" w:rsidRDefault="00BD3793" w:rsidP="00BD379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BD3793" w:rsidRPr="004E2627" w:rsidRDefault="00BD3793" w:rsidP="00BD3793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BD3793" w:rsidRPr="00D36E58" w:rsidRDefault="00BD3793" w:rsidP="00BD3793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BD3793" w:rsidRDefault="00BD3793" w:rsidP="00BD3793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BD3793" w:rsidRPr="00D36E58" w:rsidRDefault="00BD3793" w:rsidP="00BD3793">
      <w:pPr>
        <w:jc w:val="center"/>
        <w:rPr>
          <w:rFonts w:ascii="Times New Roman" w:hAnsi="Times New Roman"/>
          <w:sz w:val="16"/>
          <w:szCs w:val="16"/>
        </w:rPr>
      </w:pPr>
    </w:p>
    <w:p w:rsidR="00BD3793" w:rsidRDefault="00BD3793" w:rsidP="00BD3793">
      <w:pPr>
        <w:jc w:val="center"/>
        <w:rPr>
          <w:rFonts w:ascii="Times New Roman" w:hAnsi="Times New Roman"/>
          <w:sz w:val="24"/>
          <w:szCs w:val="24"/>
        </w:rPr>
      </w:pPr>
    </w:p>
    <w:p w:rsidR="00BD3793" w:rsidRDefault="00BD3793" w:rsidP="00BD3793">
      <w:pPr>
        <w:jc w:val="center"/>
        <w:rPr>
          <w:rFonts w:ascii="Times New Roman" w:hAnsi="Times New Roman"/>
          <w:sz w:val="24"/>
          <w:szCs w:val="24"/>
        </w:rPr>
      </w:pPr>
    </w:p>
    <w:p w:rsidR="00BD3793" w:rsidRDefault="00BD3793" w:rsidP="00BE214F">
      <w:pPr>
        <w:rPr>
          <w:rFonts w:ascii="Times New Roman" w:hAnsi="Times New Roman"/>
          <w:sz w:val="24"/>
          <w:szCs w:val="24"/>
        </w:rPr>
      </w:pPr>
    </w:p>
    <w:p w:rsidR="00BD3793" w:rsidRPr="007C09C2" w:rsidRDefault="00BD3793" w:rsidP="00BD3793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3</w:t>
      </w:r>
    </w:p>
    <w:p w:rsidR="004C5DD8" w:rsidRDefault="0040552C">
      <w:pPr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lastRenderedPageBreak/>
        <w:t>1)</w:t>
      </w:r>
      <w:r w:rsidR="007C09C2" w:rsidRPr="007C09C2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Музеи, находящиеся в радиусе 1 км от </w:t>
      </w:r>
      <w:r w:rsidR="007C09C2" w:rsidRPr="007C09C2">
        <w:rPr>
          <w:rFonts w:ascii="Times New Roman" w:eastAsia="Times New Roman" w:hAnsi="Times New Roman"/>
          <w:bCs/>
          <w:sz w:val="24"/>
          <w:szCs w:val="24"/>
          <w:lang w:eastAsia="ru-RU"/>
        </w:rPr>
        <w:t>адреса Арбат, 12</w:t>
      </w:r>
      <w:r w:rsidRPr="0040552C">
        <w:rPr>
          <w:rFonts w:ascii="Times New Roman" w:eastAsia="Times New Roman" w:hAnsi="Times New Roman"/>
          <w:bCs/>
          <w:sz w:val="24"/>
          <w:szCs w:val="24"/>
          <w:lang w:eastAsia="ru-RU"/>
        </w:rPr>
        <w:t>;</w:t>
      </w:r>
      <w:r w:rsidR="007C09C2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всего их 12</w:t>
      </w:r>
      <w:r w:rsidR="007C09C2" w:rsidRPr="007C09C2">
        <w:rPr>
          <w:rFonts w:ascii="Times New Roman" w:eastAsia="Times New Roman" w:hAnsi="Times New Roman"/>
          <w:bCs/>
          <w:sz w:val="24"/>
          <w:szCs w:val="24"/>
          <w:lang w:eastAsia="ru-RU"/>
        </w:rPr>
        <w:t>:</w:t>
      </w:r>
    </w:p>
    <w:p w:rsidR="007C09C2" w:rsidRDefault="007C09C2">
      <w:pPr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F1DF53" wp14:editId="4447BB16">
            <wp:extent cx="5940425" cy="51225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2C" w:rsidRDefault="0040552C">
      <w:pPr>
        <w:spacing w:after="160" w:line="259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br w:type="page"/>
      </w:r>
    </w:p>
    <w:p w:rsidR="007C09C2" w:rsidRDefault="007C09C2">
      <w:pPr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7C09C2">
        <w:rPr>
          <w:rFonts w:ascii="Times New Roman" w:eastAsia="Times New Roman" w:hAnsi="Times New Roman"/>
          <w:bCs/>
          <w:sz w:val="24"/>
          <w:szCs w:val="24"/>
          <w:lang w:eastAsia="ru-RU"/>
        </w:rPr>
        <w:lastRenderedPageBreak/>
        <w:t>ВУЗы, находящиеся в радиусе 1 км от адреса Арбат, 12</w:t>
      </w:r>
      <w:r w:rsidR="0040552C" w:rsidRPr="0040552C">
        <w:rPr>
          <w:rFonts w:ascii="Times New Roman" w:eastAsia="Times New Roman" w:hAnsi="Times New Roman"/>
          <w:bCs/>
          <w:sz w:val="24"/>
          <w:szCs w:val="24"/>
          <w:lang w:eastAsia="ru-RU"/>
        </w:rPr>
        <w:t>;</w:t>
      </w:r>
      <w:r w:rsidR="0040552C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всего их 3</w:t>
      </w:r>
      <w:r w:rsidRPr="007C09C2">
        <w:rPr>
          <w:rFonts w:ascii="Times New Roman" w:eastAsia="Times New Roman" w:hAnsi="Times New Roman"/>
          <w:bCs/>
          <w:sz w:val="24"/>
          <w:szCs w:val="24"/>
          <w:lang w:eastAsia="ru-RU"/>
        </w:rPr>
        <w:t>:</w:t>
      </w:r>
    </w:p>
    <w:p w:rsidR="0040552C" w:rsidRDefault="0040552C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46F04404" wp14:editId="09915003">
            <wp:extent cx="5940425" cy="50253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2C" w:rsidRDefault="0040552C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40552C" w:rsidRDefault="0040552C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Маршрут от Арбатская, 12 до ближайшей станции метро (Арбатская):</w:t>
      </w:r>
    </w:p>
    <w:p w:rsidR="0040552C" w:rsidRDefault="0040552C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28D4B988" wp14:editId="4D6B170F">
            <wp:extent cx="5940425" cy="30854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2C" w:rsidRDefault="0040552C">
      <w:pPr>
        <w:rPr>
          <w:rFonts w:ascii="Times New Roman" w:hAnsi="Times New Roman"/>
        </w:rPr>
      </w:pPr>
      <w:r>
        <w:rPr>
          <w:rFonts w:ascii="Times New Roman" w:hAnsi="Times New Roman"/>
        </w:rPr>
        <w:t>Расстояние по прямой составляет 363м:</w:t>
      </w:r>
    </w:p>
    <w:p w:rsidR="0040552C" w:rsidRDefault="0040552C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3FFF41BA" wp14:editId="4D4507F2">
            <wp:extent cx="5940425" cy="21488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2C" w:rsidRDefault="0040552C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40552C" w:rsidRDefault="004D21D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2)</w:t>
      </w:r>
      <w:r w:rsidR="0040552C">
        <w:rPr>
          <w:rFonts w:ascii="Times New Roman" w:hAnsi="Times New Roman"/>
        </w:rPr>
        <w:t>Академия ФСБ России и её корпуса:</w:t>
      </w:r>
    </w:p>
    <w:p w:rsidR="0040552C" w:rsidRDefault="0040552C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21F5ED9D" wp14:editId="4192E29E">
            <wp:extent cx="5940425" cy="42176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2C" w:rsidRDefault="0040552C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407D7CDA" wp14:editId="6A441CD9">
            <wp:extent cx="5940425" cy="40582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2C" w:rsidRDefault="0040552C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BF58C3" w:rsidRDefault="004D21D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3</w:t>
      </w:r>
      <w:r w:rsidR="0040552C">
        <w:rPr>
          <w:rFonts w:ascii="Times New Roman" w:hAnsi="Times New Roman"/>
        </w:rPr>
        <w:t>)</w:t>
      </w:r>
      <w:r>
        <w:rPr>
          <w:rFonts w:ascii="Times New Roman" w:hAnsi="Times New Roman"/>
        </w:rPr>
        <w:t xml:space="preserve"> </w:t>
      </w:r>
      <w:r w:rsidR="00337BCF">
        <w:rPr>
          <w:rFonts w:ascii="Times New Roman" w:hAnsi="Times New Roman"/>
        </w:rPr>
        <w:t xml:space="preserve"> Маршрут до 1 корпуса НГТУ с поездкой на Т-67 и пересадкой на остановке Железнодорожная больница на Т-40, А-40 или А-19:</w:t>
      </w:r>
    </w:p>
    <w:p w:rsidR="00337BCF" w:rsidRDefault="00337BCF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0618787F" wp14:editId="35AB58E0">
            <wp:extent cx="5940425" cy="47345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0F" w:rsidRDefault="007D280F" w:rsidP="007D280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Альтернативный вариант с поездкой на А-58 </w:t>
      </w:r>
      <w:r>
        <w:rPr>
          <w:rFonts w:ascii="Times New Roman" w:hAnsi="Times New Roman"/>
        </w:rPr>
        <w:t>без пересадок:</w:t>
      </w:r>
    </w:p>
    <w:p w:rsidR="00BF58C3" w:rsidRDefault="007D280F" w:rsidP="00020043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28DD270D" wp14:editId="442E5F17">
            <wp:extent cx="5172075" cy="420621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888" cy="42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552C" w:rsidRDefault="004D21D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Вариант поездки в 6 корпус НГТУ на т-67 с пересадкой на остановке Железнодорожная больница на А-40, либо т-83</w:t>
      </w:r>
      <w:r w:rsidR="00C661A5">
        <w:rPr>
          <w:rFonts w:ascii="Times New Roman" w:hAnsi="Times New Roman"/>
        </w:rPr>
        <w:t>:</w:t>
      </w:r>
    </w:p>
    <w:p w:rsidR="00C661A5" w:rsidRDefault="00BF58C3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765ACF40" wp14:editId="4B1AD399">
            <wp:extent cx="5940425" cy="41255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1A5" w:rsidRDefault="00C661A5">
      <w:pPr>
        <w:rPr>
          <w:rFonts w:ascii="Times New Roman" w:hAnsi="Times New Roman"/>
        </w:rPr>
      </w:pPr>
      <w:r>
        <w:rPr>
          <w:rFonts w:ascii="Times New Roman" w:hAnsi="Times New Roman"/>
        </w:rPr>
        <w:t>Альтернативный вариант с поездкой на А-58 и пересадкой на остановке Парк им. Кулибина на Т-97, Т-74 или Т-57:</w:t>
      </w:r>
    </w:p>
    <w:p w:rsidR="00C661A5" w:rsidRPr="007C09C2" w:rsidRDefault="00C661A5">
      <w:pPr>
        <w:rPr>
          <w:rFonts w:ascii="Times New Roman" w:hAnsi="Times New Roman"/>
        </w:rPr>
      </w:pPr>
      <w:r>
        <w:rPr>
          <w:noProof/>
          <w:lang w:eastAsia="ru-RU"/>
        </w:rPr>
        <w:drawing>
          <wp:inline distT="0" distB="0" distL="0" distR="0" wp14:anchorId="61BAFA75" wp14:editId="66DF7609">
            <wp:extent cx="5940425" cy="38214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1A5" w:rsidRPr="007C09C2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793"/>
    <w:rsid w:val="00020043"/>
    <w:rsid w:val="00337BCF"/>
    <w:rsid w:val="0040552C"/>
    <w:rsid w:val="004C5DD8"/>
    <w:rsid w:val="004D21D7"/>
    <w:rsid w:val="007C09C2"/>
    <w:rsid w:val="007D280F"/>
    <w:rsid w:val="00BD3793"/>
    <w:rsid w:val="00BE214F"/>
    <w:rsid w:val="00BF58C3"/>
    <w:rsid w:val="00C661A5"/>
    <w:rsid w:val="00E06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235EB"/>
  <w15:chartTrackingRefBased/>
  <w15:docId w15:val="{E1019CE9-7CCE-408B-ABD9-A97BE609D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793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Козин</dc:creator>
  <cp:keywords/>
  <dc:description/>
  <cp:lastModifiedBy>Иван Козин</cp:lastModifiedBy>
  <cp:revision>8</cp:revision>
  <dcterms:created xsi:type="dcterms:W3CDTF">2023-03-15T14:32:00Z</dcterms:created>
  <dcterms:modified xsi:type="dcterms:W3CDTF">2023-03-15T15:10:00Z</dcterms:modified>
</cp:coreProperties>
</file>